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CB49" w14:textId="77777777" w:rsidR="005D65E4" w:rsidRPr="007B0C15" w:rsidRDefault="007B0C15" w:rsidP="007B0C15">
      <w:pPr>
        <w:pStyle w:val="Titolo1"/>
      </w:pPr>
      <w:r>
        <w:t>Heading 1</w:t>
      </w:r>
    </w:p>
    <w:p w14:paraId="07E79816" w14:textId="77777777" w:rsidR="005D65E4" w:rsidRPr="00BB1996" w:rsidRDefault="007B0C15" w:rsidP="005D65E4">
      <w:pPr>
        <w:pStyle w:val="argonauti-authors"/>
      </w:pPr>
      <w:r>
        <w:t>Author</w:t>
      </w:r>
    </w:p>
    <w:p w14:paraId="5AC236A4" w14:textId="77777777" w:rsidR="005D65E4" w:rsidRPr="00BB1996" w:rsidRDefault="007B0C15" w:rsidP="005D65E4">
      <w:pPr>
        <w:pStyle w:val="argonauti-affiliation"/>
      </w:pPr>
      <w:r>
        <w:t>Affiliation</w:t>
      </w:r>
    </w:p>
    <w:p w14:paraId="67B729B0" w14:textId="77777777" w:rsidR="005D65E4" w:rsidRDefault="007B0C15" w:rsidP="007B0C15">
      <w:pPr>
        <w:pStyle w:val="argonauti-abstract"/>
      </w:pPr>
      <w:r>
        <w:t>Astract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r w:rsidRPr="007B0C15">
        <w:t xml:space="preserve"> </w:t>
      </w:r>
      <w:r>
        <w:t>abstract</w:t>
      </w:r>
    </w:p>
    <w:p w14:paraId="78C7254B" w14:textId="77777777" w:rsidR="005D65E4" w:rsidRPr="00BB1996" w:rsidRDefault="007B0C15" w:rsidP="005D65E4">
      <w:pPr>
        <w:pStyle w:val="argonauti-keywords"/>
      </w:pPr>
      <w:r>
        <w:t>Keyword, keyword, keyword, keyword, keyword, keyword, keyword</w:t>
      </w:r>
    </w:p>
    <w:p w14:paraId="0AEE9EB8" w14:textId="77777777" w:rsidR="005D65E4" w:rsidRPr="00BB1996" w:rsidRDefault="007B0C15" w:rsidP="007B0C15">
      <w:pPr>
        <w:pStyle w:val="Titolo2"/>
      </w:pPr>
      <w:r>
        <w:t>Heading 2</w:t>
      </w:r>
    </w:p>
    <w:p w14:paraId="7F4B9EAE" w14:textId="77777777" w:rsidR="005D65E4" w:rsidRPr="00BB1996" w:rsidRDefault="007B0C15" w:rsidP="005D65E4">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005D65E4" w:rsidRPr="00BB1996">
        <w:t>.</w:t>
      </w:r>
      <w:r w:rsidR="003D03C5">
        <w:rPr>
          <w:rStyle w:val="Rimandonotaapidipagina"/>
        </w:rPr>
        <w:footnoteReference w:id="1"/>
      </w:r>
    </w:p>
    <w:p w14:paraId="13136F00" w14:textId="77777777" w:rsidR="005D65E4" w:rsidRPr="007B0C15" w:rsidRDefault="007B0C15" w:rsidP="007B0C15">
      <w:pPr>
        <w:pStyle w:val="Titolo3"/>
      </w:pPr>
      <w:r>
        <w:t>Heading 3</w:t>
      </w:r>
    </w:p>
    <w:p w14:paraId="6B961B27" w14:textId="77777777" w:rsidR="001C0CCE" w:rsidRDefault="001C0CCE" w:rsidP="001C0CCE">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w:t>
      </w:r>
    </w:p>
    <w:p w14:paraId="789CA44C" w14:textId="77777777" w:rsidR="001C0CCE" w:rsidRDefault="001C0CCE" w:rsidP="001C0CCE">
      <w:pPr>
        <w:pStyle w:val="argonauti-quote"/>
      </w:pPr>
      <w:r>
        <w:t>Quote quote quote quote quote quote quote quote quote quote quote quote quote quote quote quote quote quote quote quote quote quote quote quote quote quote quote quote quote quote quote quote quote quote quote quote quote quote quote quote quote quote quote quote quote quote quote</w:t>
      </w:r>
      <w:r w:rsidRPr="003C271A">
        <w:t>.</w:t>
      </w:r>
      <w:r>
        <w:t>quote quote quote quote quote quote quote quote quote quote quote quote quote quote quote quote quote quote quote quote quote quote quote quote quote quote quote quote quote quote quote quote quote quote quote quote quote quote quote quote quote quote quote quote quote quote</w:t>
      </w:r>
      <w:r w:rsidRPr="003C271A">
        <w:t>.</w:t>
      </w:r>
    </w:p>
    <w:p w14:paraId="2C57DEA3" w14:textId="77777777" w:rsidR="001C0CCE" w:rsidRPr="00BB1996" w:rsidRDefault="001C0CCE" w:rsidP="001C0CCE">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w:t>
      </w:r>
    </w:p>
    <w:p w14:paraId="4204E3C3" w14:textId="77777777" w:rsidR="001C0CCE" w:rsidRPr="00BB1996" w:rsidRDefault="001C0CCE" w:rsidP="001C0CCE">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p>
    <w:p w14:paraId="50A293CB" w14:textId="77777777" w:rsidR="00167C00" w:rsidRPr="003C271A" w:rsidRDefault="001C0CCE" w:rsidP="00167C00">
      <w:pPr>
        <w:pStyle w:val="argonauti-objects"/>
      </w:pPr>
      <w:r>
        <w:t>Table 1</w:t>
      </w:r>
    </w:p>
    <w:tbl>
      <w:tblPr>
        <w:tblW w:w="0" w:type="auto"/>
        <w:tblLook w:val="04A0" w:firstRow="1" w:lastRow="0" w:firstColumn="1" w:lastColumn="0" w:noHBand="0" w:noVBand="1"/>
      </w:tblPr>
      <w:tblGrid>
        <w:gridCol w:w="1568"/>
        <w:gridCol w:w="1568"/>
        <w:gridCol w:w="1568"/>
        <w:gridCol w:w="1568"/>
      </w:tblGrid>
      <w:tr w:rsidR="001C0CCE" w:rsidRPr="00167C00" w14:paraId="51255B54" w14:textId="77777777" w:rsidTr="001C0CCE">
        <w:tc>
          <w:tcPr>
            <w:tcW w:w="1568" w:type="dxa"/>
          </w:tcPr>
          <w:p w14:paraId="080CB86D" w14:textId="77777777" w:rsidR="001C0CCE" w:rsidRPr="00167C00" w:rsidRDefault="001C0CCE" w:rsidP="00167C00">
            <w:pPr>
              <w:pStyle w:val="argonauti-table-heading"/>
            </w:pPr>
            <w:r>
              <w:t>Table heading</w:t>
            </w:r>
          </w:p>
        </w:tc>
        <w:tc>
          <w:tcPr>
            <w:tcW w:w="1568" w:type="dxa"/>
          </w:tcPr>
          <w:p w14:paraId="6B0BF3BA" w14:textId="77777777" w:rsidR="001C0CCE" w:rsidRPr="00167C00" w:rsidRDefault="001C0CCE" w:rsidP="00167C00">
            <w:pPr>
              <w:pStyle w:val="argonauti-table-heading"/>
            </w:pPr>
            <w:r>
              <w:t>Table heading</w:t>
            </w:r>
          </w:p>
        </w:tc>
        <w:tc>
          <w:tcPr>
            <w:tcW w:w="1568" w:type="dxa"/>
          </w:tcPr>
          <w:p w14:paraId="4492275F" w14:textId="77777777" w:rsidR="001C0CCE" w:rsidRPr="00167C00" w:rsidRDefault="001C0CCE" w:rsidP="00167C00">
            <w:pPr>
              <w:pStyle w:val="argonauti-table-heading"/>
            </w:pPr>
            <w:r>
              <w:t>Table heading</w:t>
            </w:r>
          </w:p>
        </w:tc>
        <w:tc>
          <w:tcPr>
            <w:tcW w:w="1568" w:type="dxa"/>
          </w:tcPr>
          <w:p w14:paraId="35FD4AA5" w14:textId="77777777" w:rsidR="001C0CCE" w:rsidRPr="00167C00" w:rsidRDefault="001C0CCE" w:rsidP="00167C00">
            <w:pPr>
              <w:pStyle w:val="argonauti-table-heading"/>
            </w:pPr>
            <w:r>
              <w:t>Table heading</w:t>
            </w:r>
          </w:p>
        </w:tc>
      </w:tr>
      <w:tr w:rsidR="001C0CCE" w14:paraId="00797D10" w14:textId="77777777" w:rsidTr="001C0CCE">
        <w:tc>
          <w:tcPr>
            <w:tcW w:w="1568" w:type="dxa"/>
          </w:tcPr>
          <w:p w14:paraId="212D98FB" w14:textId="77777777" w:rsidR="001C0CCE" w:rsidRDefault="001C0CCE" w:rsidP="00167C00">
            <w:pPr>
              <w:ind w:firstLine="0"/>
              <w:jc w:val="center"/>
            </w:pPr>
            <w:r>
              <w:t>Table body text</w:t>
            </w:r>
          </w:p>
        </w:tc>
        <w:tc>
          <w:tcPr>
            <w:tcW w:w="1568" w:type="dxa"/>
          </w:tcPr>
          <w:p w14:paraId="6D52AB80" w14:textId="77777777" w:rsidR="001C0CCE" w:rsidRDefault="001C0CCE" w:rsidP="00167C00">
            <w:pPr>
              <w:ind w:firstLine="0"/>
              <w:jc w:val="center"/>
            </w:pPr>
            <w:r>
              <w:t>Table body text</w:t>
            </w:r>
          </w:p>
        </w:tc>
        <w:tc>
          <w:tcPr>
            <w:tcW w:w="1568" w:type="dxa"/>
          </w:tcPr>
          <w:p w14:paraId="178A30EF" w14:textId="77777777" w:rsidR="001C0CCE" w:rsidRDefault="001C0CCE" w:rsidP="00167C00">
            <w:pPr>
              <w:ind w:firstLine="0"/>
              <w:jc w:val="center"/>
            </w:pPr>
            <w:r>
              <w:t>Table body text</w:t>
            </w:r>
          </w:p>
        </w:tc>
        <w:tc>
          <w:tcPr>
            <w:tcW w:w="1568" w:type="dxa"/>
          </w:tcPr>
          <w:p w14:paraId="2B83F5CD" w14:textId="77777777" w:rsidR="001C0CCE" w:rsidRDefault="001C0CCE" w:rsidP="00167C00">
            <w:pPr>
              <w:ind w:firstLine="0"/>
              <w:jc w:val="center"/>
            </w:pPr>
            <w:r>
              <w:t>Table body text</w:t>
            </w:r>
          </w:p>
        </w:tc>
      </w:tr>
      <w:tr w:rsidR="001C0CCE" w14:paraId="6FE9CDC3" w14:textId="77777777" w:rsidTr="001C0CCE">
        <w:tc>
          <w:tcPr>
            <w:tcW w:w="1568" w:type="dxa"/>
          </w:tcPr>
          <w:p w14:paraId="4FBF7C25" w14:textId="77777777" w:rsidR="001C0CCE" w:rsidRDefault="001C0CCE" w:rsidP="00167C00">
            <w:pPr>
              <w:ind w:firstLine="0"/>
              <w:jc w:val="center"/>
            </w:pPr>
            <w:r>
              <w:t>Table body text</w:t>
            </w:r>
          </w:p>
        </w:tc>
        <w:tc>
          <w:tcPr>
            <w:tcW w:w="1568" w:type="dxa"/>
          </w:tcPr>
          <w:p w14:paraId="000A6D2A" w14:textId="77777777" w:rsidR="001C0CCE" w:rsidRDefault="001C0CCE" w:rsidP="00167C00">
            <w:pPr>
              <w:ind w:firstLine="0"/>
              <w:jc w:val="center"/>
            </w:pPr>
            <w:r>
              <w:t>Table body text</w:t>
            </w:r>
          </w:p>
        </w:tc>
        <w:tc>
          <w:tcPr>
            <w:tcW w:w="1568" w:type="dxa"/>
          </w:tcPr>
          <w:p w14:paraId="2B0A9B68" w14:textId="77777777" w:rsidR="001C0CCE" w:rsidRDefault="001C0CCE" w:rsidP="00167C00">
            <w:pPr>
              <w:ind w:firstLine="0"/>
              <w:jc w:val="center"/>
            </w:pPr>
            <w:r>
              <w:t>Table body text</w:t>
            </w:r>
          </w:p>
        </w:tc>
        <w:tc>
          <w:tcPr>
            <w:tcW w:w="1568" w:type="dxa"/>
          </w:tcPr>
          <w:p w14:paraId="50F8B2A2" w14:textId="77777777" w:rsidR="001C0CCE" w:rsidRDefault="001C0CCE" w:rsidP="00167C00">
            <w:pPr>
              <w:ind w:firstLine="0"/>
              <w:jc w:val="center"/>
            </w:pPr>
            <w:r>
              <w:t>Table body text</w:t>
            </w:r>
          </w:p>
        </w:tc>
      </w:tr>
      <w:tr w:rsidR="001C0CCE" w14:paraId="68E80820" w14:textId="77777777" w:rsidTr="001C0CCE">
        <w:tc>
          <w:tcPr>
            <w:tcW w:w="1568" w:type="dxa"/>
          </w:tcPr>
          <w:p w14:paraId="778794AB" w14:textId="77777777" w:rsidR="001C0CCE" w:rsidRDefault="001C0CCE" w:rsidP="00167C00">
            <w:pPr>
              <w:ind w:firstLine="0"/>
              <w:jc w:val="center"/>
            </w:pPr>
            <w:r>
              <w:t>Table body text</w:t>
            </w:r>
          </w:p>
        </w:tc>
        <w:tc>
          <w:tcPr>
            <w:tcW w:w="1568" w:type="dxa"/>
          </w:tcPr>
          <w:p w14:paraId="275F5471" w14:textId="77777777" w:rsidR="001C0CCE" w:rsidRDefault="001C0CCE" w:rsidP="00167C00">
            <w:pPr>
              <w:ind w:firstLine="0"/>
              <w:jc w:val="center"/>
            </w:pPr>
            <w:r>
              <w:t>Table body text</w:t>
            </w:r>
          </w:p>
        </w:tc>
        <w:tc>
          <w:tcPr>
            <w:tcW w:w="1568" w:type="dxa"/>
          </w:tcPr>
          <w:p w14:paraId="0F373152" w14:textId="77777777" w:rsidR="001C0CCE" w:rsidRDefault="001C0CCE" w:rsidP="00167C00">
            <w:pPr>
              <w:ind w:firstLine="0"/>
              <w:jc w:val="center"/>
            </w:pPr>
            <w:r>
              <w:t>Table body text</w:t>
            </w:r>
          </w:p>
        </w:tc>
        <w:tc>
          <w:tcPr>
            <w:tcW w:w="1568" w:type="dxa"/>
          </w:tcPr>
          <w:p w14:paraId="536BC817" w14:textId="77777777" w:rsidR="001C0CCE" w:rsidRDefault="001C0CCE" w:rsidP="00167C00">
            <w:pPr>
              <w:ind w:firstLine="0"/>
              <w:jc w:val="center"/>
            </w:pPr>
            <w:r>
              <w:t>Table body text</w:t>
            </w:r>
          </w:p>
        </w:tc>
      </w:tr>
      <w:tr w:rsidR="001C0CCE" w14:paraId="39AB4468" w14:textId="77777777" w:rsidTr="001C0CCE">
        <w:tc>
          <w:tcPr>
            <w:tcW w:w="1568" w:type="dxa"/>
          </w:tcPr>
          <w:p w14:paraId="288C9170" w14:textId="77777777" w:rsidR="001C0CCE" w:rsidRDefault="001C0CCE" w:rsidP="00167C00">
            <w:pPr>
              <w:ind w:firstLine="0"/>
              <w:jc w:val="center"/>
            </w:pPr>
            <w:r>
              <w:t>Table body text</w:t>
            </w:r>
          </w:p>
        </w:tc>
        <w:tc>
          <w:tcPr>
            <w:tcW w:w="1568" w:type="dxa"/>
          </w:tcPr>
          <w:p w14:paraId="33B4390D" w14:textId="77777777" w:rsidR="001C0CCE" w:rsidRDefault="001C0CCE" w:rsidP="00167C00">
            <w:pPr>
              <w:ind w:firstLine="0"/>
              <w:jc w:val="center"/>
            </w:pPr>
            <w:r>
              <w:t>Table body text</w:t>
            </w:r>
          </w:p>
        </w:tc>
        <w:tc>
          <w:tcPr>
            <w:tcW w:w="1568" w:type="dxa"/>
          </w:tcPr>
          <w:p w14:paraId="23FD6684" w14:textId="77777777" w:rsidR="001C0CCE" w:rsidRDefault="001C0CCE" w:rsidP="00167C00">
            <w:pPr>
              <w:ind w:firstLine="0"/>
              <w:jc w:val="center"/>
            </w:pPr>
            <w:r>
              <w:t>Table body text</w:t>
            </w:r>
          </w:p>
        </w:tc>
        <w:tc>
          <w:tcPr>
            <w:tcW w:w="1568" w:type="dxa"/>
          </w:tcPr>
          <w:p w14:paraId="4B5291AC" w14:textId="77777777" w:rsidR="001C0CCE" w:rsidRDefault="001C0CCE" w:rsidP="00167C00">
            <w:pPr>
              <w:ind w:firstLine="0"/>
              <w:jc w:val="center"/>
            </w:pPr>
            <w:r>
              <w:t>Table body text</w:t>
            </w:r>
          </w:p>
        </w:tc>
      </w:tr>
      <w:tr w:rsidR="001C0CCE" w14:paraId="642938C2" w14:textId="77777777" w:rsidTr="001C0CCE">
        <w:tc>
          <w:tcPr>
            <w:tcW w:w="1568" w:type="dxa"/>
          </w:tcPr>
          <w:p w14:paraId="7A6C2A36" w14:textId="77777777" w:rsidR="001C0CCE" w:rsidRDefault="001C0CCE" w:rsidP="00167C00">
            <w:pPr>
              <w:ind w:firstLine="0"/>
              <w:jc w:val="center"/>
            </w:pPr>
            <w:r>
              <w:t>Table body text</w:t>
            </w:r>
          </w:p>
        </w:tc>
        <w:tc>
          <w:tcPr>
            <w:tcW w:w="1568" w:type="dxa"/>
          </w:tcPr>
          <w:p w14:paraId="229C510E" w14:textId="77777777" w:rsidR="001C0CCE" w:rsidRDefault="001C0CCE" w:rsidP="00167C00">
            <w:pPr>
              <w:ind w:firstLine="0"/>
              <w:jc w:val="center"/>
            </w:pPr>
            <w:r>
              <w:t>Table body text</w:t>
            </w:r>
          </w:p>
        </w:tc>
        <w:tc>
          <w:tcPr>
            <w:tcW w:w="1568" w:type="dxa"/>
          </w:tcPr>
          <w:p w14:paraId="61DE4E3D" w14:textId="77777777" w:rsidR="001C0CCE" w:rsidRDefault="001C0CCE" w:rsidP="00167C00">
            <w:pPr>
              <w:ind w:firstLine="0"/>
              <w:jc w:val="center"/>
            </w:pPr>
            <w:r>
              <w:t>Table body text</w:t>
            </w:r>
          </w:p>
        </w:tc>
        <w:tc>
          <w:tcPr>
            <w:tcW w:w="1568" w:type="dxa"/>
          </w:tcPr>
          <w:p w14:paraId="286C774B" w14:textId="77777777" w:rsidR="001C0CCE" w:rsidRDefault="001C0CCE" w:rsidP="00167C00">
            <w:pPr>
              <w:ind w:firstLine="0"/>
              <w:jc w:val="center"/>
            </w:pPr>
            <w:r>
              <w:t>Table body text</w:t>
            </w:r>
          </w:p>
        </w:tc>
      </w:tr>
      <w:tr w:rsidR="001C0CCE" w14:paraId="39D4C4FF" w14:textId="77777777" w:rsidTr="001C0CCE">
        <w:tc>
          <w:tcPr>
            <w:tcW w:w="1568" w:type="dxa"/>
          </w:tcPr>
          <w:p w14:paraId="1C735361" w14:textId="77777777" w:rsidR="001C0CCE" w:rsidRDefault="001C0CCE" w:rsidP="00167C00">
            <w:pPr>
              <w:ind w:firstLine="0"/>
              <w:jc w:val="center"/>
            </w:pPr>
            <w:r>
              <w:t>Table body text</w:t>
            </w:r>
          </w:p>
        </w:tc>
        <w:tc>
          <w:tcPr>
            <w:tcW w:w="1568" w:type="dxa"/>
          </w:tcPr>
          <w:p w14:paraId="0F526F1B" w14:textId="77777777" w:rsidR="001C0CCE" w:rsidRDefault="001C0CCE" w:rsidP="00167C00">
            <w:pPr>
              <w:ind w:firstLine="0"/>
              <w:jc w:val="center"/>
            </w:pPr>
            <w:r>
              <w:t>Table body text</w:t>
            </w:r>
          </w:p>
        </w:tc>
        <w:tc>
          <w:tcPr>
            <w:tcW w:w="1568" w:type="dxa"/>
          </w:tcPr>
          <w:p w14:paraId="687D217E" w14:textId="77777777" w:rsidR="001C0CCE" w:rsidRDefault="001C0CCE" w:rsidP="00167C00">
            <w:pPr>
              <w:ind w:firstLine="0"/>
              <w:jc w:val="center"/>
            </w:pPr>
            <w:r>
              <w:t>Table body text</w:t>
            </w:r>
          </w:p>
        </w:tc>
        <w:tc>
          <w:tcPr>
            <w:tcW w:w="1568" w:type="dxa"/>
          </w:tcPr>
          <w:p w14:paraId="237AD1F1" w14:textId="77777777" w:rsidR="001C0CCE" w:rsidRDefault="001C0CCE" w:rsidP="00167C00">
            <w:pPr>
              <w:ind w:firstLine="0"/>
              <w:jc w:val="center"/>
            </w:pPr>
            <w:r>
              <w:t>Table body text</w:t>
            </w:r>
          </w:p>
        </w:tc>
      </w:tr>
    </w:tbl>
    <w:p w14:paraId="32963830" w14:textId="77777777" w:rsidR="00167C00" w:rsidRPr="00BB1996" w:rsidRDefault="001C0CCE" w:rsidP="00167C00">
      <w:pPr>
        <w:pStyle w:val="argonauti-caption"/>
      </w:pPr>
      <w:r>
        <w:t>Caption</w:t>
      </w:r>
      <w:r w:rsidR="00167C00" w:rsidRPr="00BB1996">
        <w:t xml:space="preserve"> </w:t>
      </w:r>
    </w:p>
    <w:p w14:paraId="47F66334" w14:textId="77777777" w:rsidR="001C0CCE" w:rsidRPr="00BB1996" w:rsidRDefault="001C0CCE" w:rsidP="001C0CCE">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w:t>
      </w:r>
    </w:p>
    <w:p w14:paraId="52488C98" w14:textId="77777777" w:rsidR="001C0CCE" w:rsidRPr="00BB1996" w:rsidRDefault="001C0CCE" w:rsidP="001C0CCE">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w:t>
      </w:r>
    </w:p>
    <w:p w14:paraId="444680BB" w14:textId="77777777" w:rsidR="001C0CCE" w:rsidRPr="00BB1996" w:rsidRDefault="001C0CCE" w:rsidP="001C0CCE">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w:t>
      </w:r>
    </w:p>
    <w:p w14:paraId="5FC553C8" w14:textId="77777777" w:rsidR="001C0CCE" w:rsidRPr="00BB1996" w:rsidRDefault="001C0CCE" w:rsidP="001C0CCE">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w:t>
      </w:r>
    </w:p>
    <w:p w14:paraId="302C154C" w14:textId="77777777" w:rsidR="001C0CCE" w:rsidRPr="00BB1996" w:rsidRDefault="001C0CCE" w:rsidP="001C0CCE">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w:t>
      </w:r>
    </w:p>
    <w:p w14:paraId="2639BED5" w14:textId="77777777" w:rsidR="005D65E4" w:rsidRDefault="001C0CCE" w:rsidP="005D65E4">
      <w:pPr>
        <w:pStyle w:val="argonauti-objects"/>
      </w:pPr>
      <w:r w:rsidRPr="00BB1996">
        <w:rPr>
          <w:noProof/>
          <w:lang w:eastAsia="it-IT"/>
        </w:rPr>
        <mc:AlternateContent>
          <mc:Choice Requires="wps">
            <w:drawing>
              <wp:anchor distT="0" distB="0" distL="114300" distR="114300" simplePos="0" relativeHeight="251659264" behindDoc="0" locked="0" layoutInCell="1" allowOverlap="1" wp14:anchorId="30FBCB90" wp14:editId="46BD2DAD">
                <wp:simplePos x="0" y="0"/>
                <wp:positionH relativeFrom="column">
                  <wp:posOffset>457200</wp:posOffset>
                </wp:positionH>
                <wp:positionV relativeFrom="paragraph">
                  <wp:posOffset>381000</wp:posOffset>
                </wp:positionV>
                <wp:extent cx="3886200" cy="2054225"/>
                <wp:effectExtent l="0" t="0" r="25400" b="28575"/>
                <wp:wrapTopAndBottom/>
                <wp:docPr id="1" name="Rectangle 1"/>
                <wp:cNvGraphicFramePr/>
                <a:graphic xmlns:a="http://schemas.openxmlformats.org/drawingml/2006/main">
                  <a:graphicData uri="http://schemas.microsoft.com/office/word/2010/wordprocessingShape">
                    <wps:wsp>
                      <wps:cNvSpPr/>
                      <wps:spPr>
                        <a:xfrm>
                          <a:off x="0" y="0"/>
                          <a:ext cx="3886200" cy="2054225"/>
                        </a:xfrm>
                        <a:prstGeom prst="rect">
                          <a:avLst/>
                        </a:prstGeom>
                        <a:pattFill prst="pct25">
                          <a:fgClr>
                            <a:schemeClr val="tx1">
                              <a:lumMod val="50000"/>
                              <a:lumOff val="50000"/>
                            </a:schemeClr>
                          </a:fgClr>
                          <a:bgClr>
                            <a:prstClr val="white"/>
                          </a:bgClr>
                        </a:pattFill>
                        <a:ln>
                          <a:solidFill>
                            <a:schemeClr val="tx1"/>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CD053" id="Rectangle 1" o:spid="_x0000_s1026" style="position:absolute;margin-left:36pt;margin-top:30pt;width:306pt;height:1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" fillcolor="gray [1629]" strokecolor="black [3213]">
                <v:fill r:id="rId7" o:title="" type="pattern"/>
                <w10:wrap type="topAndBottom"/>
              </v:rect>
            </w:pict>
          </mc:Fallback>
        </mc:AlternateContent>
      </w:r>
      <w:r>
        <w:t>Figure 1</w:t>
      </w:r>
    </w:p>
    <w:p w14:paraId="105AAA07" w14:textId="77777777" w:rsidR="005D65E4" w:rsidRPr="00BB1996" w:rsidRDefault="007B0C15" w:rsidP="005D65E4">
      <w:pPr>
        <w:pStyle w:val="argonauti-caption"/>
      </w:pPr>
      <w:r>
        <w:t>caption</w:t>
      </w:r>
    </w:p>
    <w:p w14:paraId="01398E50" w14:textId="77777777" w:rsidR="005D65E4" w:rsidRPr="00BB1996" w:rsidRDefault="007B0C15" w:rsidP="007B0C15">
      <w:pPr>
        <w:pStyle w:val="Titolo4"/>
      </w:pPr>
      <w:r>
        <w:t>Heading 4</w:t>
      </w:r>
    </w:p>
    <w:p w14:paraId="18153648" w14:textId="77777777" w:rsidR="001C0CCE" w:rsidRPr="00BB1996" w:rsidRDefault="001C0CCE" w:rsidP="001C0CCE">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 xml:space="preserve"> </w:t>
      </w:r>
      <w:r>
        <w:t>normal</w:t>
      </w:r>
      <w:r w:rsidRPr="00BB1996">
        <w:t>.</w:t>
      </w:r>
    </w:p>
    <w:p w14:paraId="00D029E0" w14:textId="77777777" w:rsidR="00327155" w:rsidRPr="00BB1996" w:rsidRDefault="007B0C15" w:rsidP="007B0C15">
      <w:pPr>
        <w:pStyle w:val="Titolo2"/>
      </w:pPr>
      <w:r>
        <w:t>References</w:t>
      </w:r>
    </w:p>
    <w:p w14:paraId="4CE31A74" w14:textId="77777777" w:rsidR="007B0C15" w:rsidRDefault="007B0C15" w:rsidP="007B0C15">
      <w:pPr>
        <w:pStyle w:val="argonauti-references"/>
      </w:pPr>
      <w:r>
        <w:t>Papisca, A. (2005) ‘Article 51 of the United Nations Charter: Exception or General Rule? The Nightmare of the Easy War?’, Pace diritti umani/Peace human rights, II(1), 13-28.</w:t>
      </w:r>
    </w:p>
    <w:p w14:paraId="3F7AAC72" w14:textId="77777777" w:rsidR="007B0C15" w:rsidRDefault="007B0C15" w:rsidP="007B0C15">
      <w:pPr>
        <w:pStyle w:val="argonauti-references"/>
      </w:pPr>
      <w:r>
        <w:t>Papisca, A. (2006) ‘Reforming the United Nations by the Convention Method: Learning from the EU’, The Federalist Debate, XIX(1), 8-12.</w:t>
      </w:r>
    </w:p>
    <w:p w14:paraId="60366602" w14:textId="77777777" w:rsidR="007B0C15" w:rsidRDefault="007B0C15" w:rsidP="007B0C15">
      <w:pPr>
        <w:pStyle w:val="argonauti-references"/>
      </w:pPr>
      <w:r>
        <w:t>Papisca, A. (2008) ‘International Law and Human Rights as a Legal Basis for the International Involvement of Local Governments’, in Bush, A., van der Valk, CH., Sizoo, A. and Tajbakhsh K. (eds.), City Diplomacy. The Role of Local Governments in Conflict Prevention, Peace Building, Post-Conflict Reconstruction, The Hague: VNG International.</w:t>
      </w:r>
    </w:p>
    <w:p w14:paraId="21F43757" w14:textId="77777777" w:rsidR="00933864" w:rsidRPr="003A13E8" w:rsidRDefault="007B0C15" w:rsidP="00933864">
      <w:pPr>
        <w:pStyle w:val="argonauti-references"/>
        <w:rPr>
          <w:lang w:val="en-US"/>
        </w:rPr>
      </w:pPr>
      <w:r w:rsidRPr="003A13E8">
        <w:rPr>
          <w:lang w:val="en-US"/>
        </w:rPr>
        <w:t>Papisca, A. (2009) Which Role for the Committee of the Regions in Strengthened Multi-Level   Governance   Framework,  Brussels:  Committee  of  the Regions.</w:t>
      </w:r>
    </w:p>
    <w:sectPr w:rsidR="00933864" w:rsidRPr="003A13E8" w:rsidSect="00E96589">
      <w:pgSz w:w="9640" w:h="13600"/>
      <w:pgMar w:top="1417" w:right="1135"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7703" w14:textId="77777777" w:rsidR="00182ABE" w:rsidRDefault="00182ABE" w:rsidP="00F91CA5">
      <w:r>
        <w:separator/>
      </w:r>
    </w:p>
  </w:endnote>
  <w:endnote w:type="continuationSeparator" w:id="0">
    <w:p w14:paraId="549B8545" w14:textId="77777777" w:rsidR="00182ABE" w:rsidRDefault="00182ABE" w:rsidP="00F9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panose1 w:val="020B06040202020202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FD6B" w14:textId="77777777" w:rsidR="00182ABE" w:rsidRDefault="00182ABE" w:rsidP="00F91CA5">
      <w:r>
        <w:separator/>
      </w:r>
    </w:p>
  </w:footnote>
  <w:footnote w:type="continuationSeparator" w:id="0">
    <w:p w14:paraId="4A36E999" w14:textId="77777777" w:rsidR="00182ABE" w:rsidRDefault="00182ABE" w:rsidP="00F91CA5">
      <w:r>
        <w:continuationSeparator/>
      </w:r>
    </w:p>
  </w:footnote>
  <w:footnote w:id="1">
    <w:p w14:paraId="07488028" w14:textId="77777777" w:rsidR="003D03C5" w:rsidRPr="003D03C5" w:rsidRDefault="003D03C5" w:rsidP="003D03C5">
      <w:pPr>
        <w:pStyle w:val="Testonotaapidipagina"/>
        <w:rPr>
          <w:lang w:val="en-US"/>
        </w:rPr>
      </w:pPr>
      <w:r>
        <w:rPr>
          <w:rStyle w:val="Rimandonotaapidipagina"/>
        </w:rPr>
        <w:footnoteRef/>
      </w:r>
      <w:r>
        <w:t xml:space="preserve"> </w:t>
      </w:r>
      <w:r w:rsidRPr="003D03C5">
        <w:t>Note note note note note note note note note note note note note note note note note note note note note note note note note note note note note note note note note note note note note note note note note note note note note note note note note note note note note note note note note note note note note note note note note 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AA5676"/>
    <w:multiLevelType w:val="hybridMultilevel"/>
    <w:tmpl w:val="5AD28CAE"/>
    <w:lvl w:ilvl="0" w:tplc="730E7B90">
      <w:start w:val="1"/>
      <w:numFmt w:val="decimalZero"/>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37658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A13E8"/>
    <w:rsid w:val="00151D5A"/>
    <w:rsid w:val="00167C00"/>
    <w:rsid w:val="00182ABE"/>
    <w:rsid w:val="0019006C"/>
    <w:rsid w:val="001B2090"/>
    <w:rsid w:val="001C0CCE"/>
    <w:rsid w:val="00244ED6"/>
    <w:rsid w:val="0027286E"/>
    <w:rsid w:val="00327155"/>
    <w:rsid w:val="003A13E8"/>
    <w:rsid w:val="003B0504"/>
    <w:rsid w:val="003D03C5"/>
    <w:rsid w:val="00451F81"/>
    <w:rsid w:val="004A1D77"/>
    <w:rsid w:val="00527019"/>
    <w:rsid w:val="00530E45"/>
    <w:rsid w:val="0057584E"/>
    <w:rsid w:val="005D5460"/>
    <w:rsid w:val="005D65E4"/>
    <w:rsid w:val="00642720"/>
    <w:rsid w:val="00696CE6"/>
    <w:rsid w:val="00764151"/>
    <w:rsid w:val="007674B8"/>
    <w:rsid w:val="007B0C15"/>
    <w:rsid w:val="007C0534"/>
    <w:rsid w:val="008842D7"/>
    <w:rsid w:val="00933864"/>
    <w:rsid w:val="00963462"/>
    <w:rsid w:val="0097212D"/>
    <w:rsid w:val="009A3609"/>
    <w:rsid w:val="009B356E"/>
    <w:rsid w:val="00CC136D"/>
    <w:rsid w:val="00E16916"/>
    <w:rsid w:val="00E96589"/>
    <w:rsid w:val="00ED2B3D"/>
    <w:rsid w:val="00F434D4"/>
    <w:rsid w:val="00F91CA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DBA22"/>
  <w15:docId w15:val="{505925C1-CBC6-844D-A390-C02FADE5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7019"/>
    <w:pPr>
      <w:ind w:firstLine="284"/>
      <w:jc w:val="both"/>
    </w:pPr>
    <w:rPr>
      <w:rFonts w:ascii="Times New Roman" w:eastAsia="MS Minngs" w:hAnsi="Times New Roman" w:cs="Times New Roman"/>
      <w:sz w:val="22"/>
      <w:lang w:val="it-IT"/>
    </w:rPr>
  </w:style>
  <w:style w:type="paragraph" w:styleId="Titolo1">
    <w:name w:val="heading 1"/>
    <w:basedOn w:val="Normale"/>
    <w:next w:val="Normale"/>
    <w:link w:val="Titolo1Carattere"/>
    <w:uiPriority w:val="9"/>
    <w:qFormat/>
    <w:rsid w:val="007B0C15"/>
    <w:pPr>
      <w:spacing w:after="360"/>
      <w:ind w:firstLine="0"/>
      <w:outlineLvl w:val="0"/>
    </w:pPr>
    <w:rPr>
      <w:b/>
      <w:sz w:val="32"/>
    </w:rPr>
  </w:style>
  <w:style w:type="paragraph" w:styleId="Titolo2">
    <w:name w:val="heading 2"/>
    <w:basedOn w:val="Normale"/>
    <w:next w:val="Normale"/>
    <w:link w:val="Titolo2Carattere"/>
    <w:uiPriority w:val="9"/>
    <w:unhideWhenUsed/>
    <w:qFormat/>
    <w:rsid w:val="007B0C15"/>
    <w:pPr>
      <w:spacing w:before="240" w:after="120"/>
      <w:ind w:firstLine="0"/>
      <w:outlineLvl w:val="1"/>
    </w:pPr>
    <w:rPr>
      <w:b/>
      <w:sz w:val="28"/>
    </w:rPr>
  </w:style>
  <w:style w:type="paragraph" w:styleId="Titolo3">
    <w:name w:val="heading 3"/>
    <w:basedOn w:val="Normale"/>
    <w:next w:val="Normale"/>
    <w:link w:val="Titolo3Carattere"/>
    <w:uiPriority w:val="9"/>
    <w:unhideWhenUsed/>
    <w:qFormat/>
    <w:rsid w:val="007B0C15"/>
    <w:pPr>
      <w:spacing w:before="120" w:after="40"/>
      <w:ind w:left="284" w:firstLine="0"/>
      <w:outlineLvl w:val="2"/>
    </w:pPr>
    <w:rPr>
      <w:b/>
      <w:sz w:val="24"/>
    </w:rPr>
  </w:style>
  <w:style w:type="paragraph" w:styleId="Titolo4">
    <w:name w:val="heading 4"/>
    <w:basedOn w:val="Normale"/>
    <w:next w:val="Normale"/>
    <w:link w:val="Titolo4Carattere"/>
    <w:uiPriority w:val="9"/>
    <w:unhideWhenUsed/>
    <w:qFormat/>
    <w:rsid w:val="007B0C15"/>
    <w:pPr>
      <w:spacing w:before="120" w:after="40"/>
      <w:ind w:left="284" w:firstLine="0"/>
      <w:outlineLvl w:val="3"/>
    </w:pPr>
    <w:rPr>
      <w:b/>
    </w:rPr>
  </w:style>
  <w:style w:type="paragraph" w:styleId="Titolo5">
    <w:name w:val="heading 5"/>
    <w:basedOn w:val="Titolo4"/>
    <w:next w:val="Normale"/>
    <w:link w:val="Titolo5Carattere"/>
    <w:uiPriority w:val="9"/>
    <w:unhideWhenUsed/>
    <w:qFormat/>
    <w:rsid w:val="007B0C15"/>
    <w:pPr>
      <w:outlineLvl w:val="4"/>
    </w:pPr>
  </w:style>
  <w:style w:type="paragraph" w:styleId="Titolo6">
    <w:name w:val="heading 6"/>
    <w:basedOn w:val="Titolo5"/>
    <w:next w:val="Normale"/>
    <w:link w:val="Titolo6Carattere"/>
    <w:uiPriority w:val="9"/>
    <w:unhideWhenUsed/>
    <w:qFormat/>
    <w:rsid w:val="007B0C15"/>
    <w:pPr>
      <w:outlineLvl w:val="5"/>
    </w:pPr>
  </w:style>
  <w:style w:type="paragraph" w:styleId="Titolo7">
    <w:name w:val="heading 7"/>
    <w:basedOn w:val="Titolo6"/>
    <w:next w:val="Normale"/>
    <w:link w:val="Titolo7Carattere"/>
    <w:uiPriority w:val="9"/>
    <w:unhideWhenUsed/>
    <w:qFormat/>
    <w:rsid w:val="007B0C15"/>
    <w:pPr>
      <w:outlineLvl w:val="6"/>
    </w:pPr>
  </w:style>
  <w:style w:type="paragraph" w:styleId="Titolo8">
    <w:name w:val="heading 8"/>
    <w:basedOn w:val="Titolo7"/>
    <w:next w:val="Normale"/>
    <w:link w:val="Titolo8Carattere"/>
    <w:uiPriority w:val="9"/>
    <w:unhideWhenUsed/>
    <w:qFormat/>
    <w:rsid w:val="007B0C15"/>
    <w:pPr>
      <w:outlineLvl w:val="7"/>
    </w:pPr>
  </w:style>
  <w:style w:type="paragraph" w:styleId="Titolo9">
    <w:name w:val="heading 9"/>
    <w:basedOn w:val="Titolo8"/>
    <w:next w:val="Normale"/>
    <w:link w:val="Titolo9Carattere"/>
    <w:uiPriority w:val="9"/>
    <w:unhideWhenUsed/>
    <w:qFormat/>
    <w:rsid w:val="007B0C15"/>
    <w:p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0C15"/>
    <w:rPr>
      <w:rFonts w:ascii="Times New Roman" w:eastAsia="MS Minngs" w:hAnsi="Times New Roman" w:cs="Times New Roman"/>
      <w:b/>
      <w:sz w:val="32"/>
      <w:lang w:val="it-IT"/>
    </w:rPr>
  </w:style>
  <w:style w:type="character" w:customStyle="1" w:styleId="Titolo2Carattere">
    <w:name w:val="Titolo 2 Carattere"/>
    <w:basedOn w:val="Carpredefinitoparagrafo"/>
    <w:link w:val="Titolo2"/>
    <w:uiPriority w:val="9"/>
    <w:rsid w:val="007B0C15"/>
    <w:rPr>
      <w:rFonts w:ascii="Times New Roman" w:eastAsia="MS Minngs" w:hAnsi="Times New Roman" w:cs="Times New Roman"/>
      <w:b/>
      <w:sz w:val="28"/>
      <w:lang w:val="it-IT"/>
    </w:rPr>
  </w:style>
  <w:style w:type="character" w:customStyle="1" w:styleId="Titolo3Carattere">
    <w:name w:val="Titolo 3 Carattere"/>
    <w:basedOn w:val="Carpredefinitoparagrafo"/>
    <w:link w:val="Titolo3"/>
    <w:uiPriority w:val="9"/>
    <w:rsid w:val="007B0C15"/>
    <w:rPr>
      <w:rFonts w:ascii="Times New Roman" w:eastAsia="MS Minngs" w:hAnsi="Times New Roman" w:cs="Times New Roman"/>
      <w:b/>
      <w:lang w:val="it-IT"/>
    </w:rPr>
  </w:style>
  <w:style w:type="character" w:customStyle="1" w:styleId="Titolo4Carattere">
    <w:name w:val="Titolo 4 Carattere"/>
    <w:basedOn w:val="Carpredefinitoparagrafo"/>
    <w:link w:val="Titolo4"/>
    <w:uiPriority w:val="9"/>
    <w:rsid w:val="007B0C15"/>
    <w:rPr>
      <w:rFonts w:ascii="Times New Roman" w:eastAsia="MS Minngs" w:hAnsi="Times New Roman" w:cs="Times New Roman"/>
      <w:b/>
      <w:sz w:val="22"/>
      <w:lang w:val="it-IT"/>
    </w:rPr>
  </w:style>
  <w:style w:type="character" w:customStyle="1" w:styleId="Titolo5Carattere">
    <w:name w:val="Titolo 5 Carattere"/>
    <w:basedOn w:val="Carpredefinitoparagrafo"/>
    <w:link w:val="Titolo5"/>
    <w:uiPriority w:val="9"/>
    <w:rsid w:val="007B0C15"/>
    <w:rPr>
      <w:rFonts w:ascii="Times New Roman" w:eastAsia="MS Minngs" w:hAnsi="Times New Roman" w:cs="Times New Roman"/>
      <w:b/>
      <w:sz w:val="22"/>
      <w:lang w:val="it-IT"/>
    </w:rPr>
  </w:style>
  <w:style w:type="character" w:customStyle="1" w:styleId="Titolo6Carattere">
    <w:name w:val="Titolo 6 Carattere"/>
    <w:basedOn w:val="Carpredefinitoparagrafo"/>
    <w:link w:val="Titolo6"/>
    <w:uiPriority w:val="9"/>
    <w:rsid w:val="007B0C15"/>
    <w:rPr>
      <w:rFonts w:ascii="Times New Roman" w:eastAsia="MS Minngs" w:hAnsi="Times New Roman" w:cs="Times New Roman"/>
      <w:b/>
      <w:sz w:val="22"/>
      <w:lang w:val="it-IT"/>
    </w:rPr>
  </w:style>
  <w:style w:type="character" w:customStyle="1" w:styleId="Titolo7Carattere">
    <w:name w:val="Titolo 7 Carattere"/>
    <w:basedOn w:val="Carpredefinitoparagrafo"/>
    <w:link w:val="Titolo7"/>
    <w:uiPriority w:val="9"/>
    <w:rsid w:val="007B0C15"/>
    <w:rPr>
      <w:rFonts w:ascii="Times New Roman" w:eastAsia="MS Minngs" w:hAnsi="Times New Roman" w:cs="Times New Roman"/>
      <w:b/>
      <w:sz w:val="22"/>
      <w:lang w:val="it-IT"/>
    </w:rPr>
  </w:style>
  <w:style w:type="character" w:customStyle="1" w:styleId="Titolo8Carattere">
    <w:name w:val="Titolo 8 Carattere"/>
    <w:basedOn w:val="Carpredefinitoparagrafo"/>
    <w:link w:val="Titolo8"/>
    <w:uiPriority w:val="9"/>
    <w:rsid w:val="007B0C15"/>
    <w:rPr>
      <w:rFonts w:ascii="Times New Roman" w:eastAsia="MS Minngs" w:hAnsi="Times New Roman" w:cs="Times New Roman"/>
      <w:b/>
      <w:sz w:val="22"/>
      <w:lang w:val="it-IT"/>
    </w:rPr>
  </w:style>
  <w:style w:type="character" w:customStyle="1" w:styleId="Titolo9Carattere">
    <w:name w:val="Titolo 9 Carattere"/>
    <w:basedOn w:val="Carpredefinitoparagrafo"/>
    <w:link w:val="Titolo9"/>
    <w:uiPriority w:val="9"/>
    <w:rsid w:val="007B0C15"/>
    <w:rPr>
      <w:rFonts w:ascii="Times New Roman" w:eastAsia="MS Minngs" w:hAnsi="Times New Roman" w:cs="Times New Roman"/>
      <w:b/>
      <w:sz w:val="22"/>
      <w:lang w:val="it-IT"/>
    </w:rPr>
  </w:style>
  <w:style w:type="paragraph" w:customStyle="1" w:styleId="argonauti-authors">
    <w:name w:val="argonauti-authors"/>
    <w:basedOn w:val="Normale"/>
    <w:qFormat/>
    <w:rsid w:val="007674B8"/>
    <w:pPr>
      <w:jc w:val="center"/>
    </w:pPr>
    <w:rPr>
      <w:sz w:val="24"/>
    </w:rPr>
  </w:style>
  <w:style w:type="paragraph" w:customStyle="1" w:styleId="argonauti-abstract">
    <w:name w:val="argonauti-abstract"/>
    <w:basedOn w:val="Normale"/>
    <w:qFormat/>
    <w:rsid w:val="007674B8"/>
    <w:pPr>
      <w:spacing w:before="240" w:after="480"/>
      <w:ind w:left="284" w:right="284"/>
    </w:pPr>
    <w:rPr>
      <w:sz w:val="20"/>
    </w:rPr>
  </w:style>
  <w:style w:type="paragraph" w:customStyle="1" w:styleId="argonauti-quote">
    <w:name w:val="argonauti-quote"/>
    <w:basedOn w:val="Normale"/>
    <w:qFormat/>
    <w:rsid w:val="007674B8"/>
    <w:pPr>
      <w:spacing w:before="80" w:after="80"/>
      <w:ind w:left="567" w:right="1" w:firstLine="0"/>
    </w:pPr>
  </w:style>
  <w:style w:type="paragraph" w:customStyle="1" w:styleId="argonauti-affiliation">
    <w:name w:val="argonauti-affiliation"/>
    <w:basedOn w:val="Normale"/>
    <w:qFormat/>
    <w:rsid w:val="007674B8"/>
    <w:pPr>
      <w:spacing w:after="240"/>
      <w:jc w:val="center"/>
    </w:pPr>
    <w:rPr>
      <w:i/>
      <w:sz w:val="24"/>
    </w:rPr>
  </w:style>
  <w:style w:type="paragraph" w:customStyle="1" w:styleId="argonauti-objects">
    <w:name w:val="argonauti-objects"/>
    <w:basedOn w:val="Normale"/>
    <w:qFormat/>
    <w:rsid w:val="007674B8"/>
    <w:pPr>
      <w:spacing w:before="240"/>
      <w:jc w:val="center"/>
    </w:pPr>
    <w:rPr>
      <w:sz w:val="20"/>
    </w:rPr>
  </w:style>
  <w:style w:type="paragraph" w:customStyle="1" w:styleId="argonauti-caption">
    <w:name w:val="argonauti-caption"/>
    <w:basedOn w:val="Normale"/>
    <w:qFormat/>
    <w:rsid w:val="007674B8"/>
    <w:pPr>
      <w:spacing w:after="240"/>
      <w:jc w:val="center"/>
    </w:pPr>
    <w:rPr>
      <w:sz w:val="20"/>
    </w:rPr>
  </w:style>
  <w:style w:type="paragraph" w:customStyle="1" w:styleId="argonauti-references">
    <w:name w:val="argonauti-references"/>
    <w:basedOn w:val="Normale"/>
    <w:qFormat/>
    <w:rsid w:val="007674B8"/>
    <w:pPr>
      <w:spacing w:before="40" w:after="40"/>
      <w:ind w:left="170" w:hanging="170"/>
    </w:pPr>
  </w:style>
  <w:style w:type="character" w:styleId="Rimandonotaapidipagina">
    <w:name w:val="footnote reference"/>
    <w:basedOn w:val="Carpredefinitoparagrafo"/>
    <w:uiPriority w:val="99"/>
    <w:unhideWhenUsed/>
    <w:rsid w:val="00F91CA5"/>
    <w:rPr>
      <w:vertAlign w:val="superscript"/>
    </w:rPr>
  </w:style>
  <w:style w:type="paragraph" w:customStyle="1" w:styleId="argonauti-keywords">
    <w:name w:val="argonauti-keywords"/>
    <w:basedOn w:val="Normale"/>
    <w:qFormat/>
    <w:rsid w:val="007674B8"/>
    <w:pPr>
      <w:spacing w:after="120"/>
    </w:pPr>
    <w:rPr>
      <w:i/>
    </w:rPr>
  </w:style>
  <w:style w:type="table" w:styleId="Grigliatabella">
    <w:name w:val="Table Grid"/>
    <w:basedOn w:val="Tabellanormale"/>
    <w:uiPriority w:val="59"/>
    <w:rsid w:val="00167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gonauti-table-body">
    <w:name w:val="argonauti-table-body"/>
    <w:basedOn w:val="Normale"/>
    <w:qFormat/>
    <w:rsid w:val="007674B8"/>
    <w:pPr>
      <w:ind w:firstLine="0"/>
      <w:jc w:val="center"/>
    </w:pPr>
  </w:style>
  <w:style w:type="paragraph" w:customStyle="1" w:styleId="argonauti-table-heading">
    <w:name w:val="argonauti-table-heading"/>
    <w:basedOn w:val="Normale"/>
    <w:qFormat/>
    <w:rsid w:val="007674B8"/>
    <w:pPr>
      <w:ind w:firstLine="0"/>
      <w:jc w:val="center"/>
    </w:pPr>
    <w:rPr>
      <w:b/>
    </w:rPr>
  </w:style>
  <w:style w:type="paragraph" w:styleId="Testonotaapidipagina">
    <w:name w:val="footnote text"/>
    <w:basedOn w:val="Normale"/>
    <w:link w:val="TestonotaapidipaginaCarattere"/>
    <w:uiPriority w:val="99"/>
    <w:unhideWhenUsed/>
    <w:rsid w:val="007674B8"/>
    <w:pPr>
      <w:tabs>
        <w:tab w:val="center" w:pos="3686"/>
      </w:tabs>
    </w:pPr>
    <w:rPr>
      <w:sz w:val="18"/>
    </w:rPr>
  </w:style>
  <w:style w:type="character" w:customStyle="1" w:styleId="TestonotaapidipaginaCarattere">
    <w:name w:val="Testo nota a piè di pagina Carattere"/>
    <w:basedOn w:val="Carpredefinitoparagrafo"/>
    <w:link w:val="Testonotaapidipagina"/>
    <w:uiPriority w:val="99"/>
    <w:rsid w:val="003D03C5"/>
    <w:rPr>
      <w:rFonts w:ascii="Times New Roman" w:eastAsia="MS Minngs" w:hAnsi="Times New Roman" w:cs="Times New Roman"/>
      <w:sz w:val="18"/>
      <w:lang w:val="it-IT"/>
    </w:rPr>
  </w:style>
  <w:style w:type="paragraph" w:styleId="Intestazione">
    <w:name w:val="header"/>
    <w:basedOn w:val="Normale"/>
    <w:link w:val="IntestazioneCarattere"/>
    <w:uiPriority w:val="99"/>
    <w:unhideWhenUsed/>
    <w:rsid w:val="00933864"/>
    <w:pPr>
      <w:tabs>
        <w:tab w:val="center" w:pos="4819"/>
        <w:tab w:val="right" w:pos="9638"/>
      </w:tabs>
    </w:pPr>
  </w:style>
  <w:style w:type="character" w:customStyle="1" w:styleId="IntestazioneCarattere">
    <w:name w:val="Intestazione Carattere"/>
    <w:basedOn w:val="Carpredefinitoparagrafo"/>
    <w:link w:val="Intestazione"/>
    <w:uiPriority w:val="99"/>
    <w:rsid w:val="00933864"/>
    <w:rPr>
      <w:rFonts w:ascii="Times New Roman" w:eastAsia="MS Minngs" w:hAnsi="Times New Roman" w:cs="Times New Roman"/>
      <w:sz w:val="22"/>
      <w:lang w:val="it-IT"/>
    </w:rPr>
  </w:style>
  <w:style w:type="paragraph" w:styleId="Pidipagina">
    <w:name w:val="footer"/>
    <w:basedOn w:val="Normale"/>
    <w:link w:val="PidipaginaCarattere"/>
    <w:uiPriority w:val="99"/>
    <w:unhideWhenUsed/>
    <w:rsid w:val="00933864"/>
    <w:pPr>
      <w:tabs>
        <w:tab w:val="center" w:pos="4819"/>
        <w:tab w:val="right" w:pos="9638"/>
      </w:tabs>
    </w:pPr>
  </w:style>
  <w:style w:type="character" w:customStyle="1" w:styleId="PidipaginaCarattere">
    <w:name w:val="Piè di pagina Carattere"/>
    <w:basedOn w:val="Carpredefinitoparagrafo"/>
    <w:link w:val="Pidipagina"/>
    <w:uiPriority w:val="99"/>
    <w:rsid w:val="00933864"/>
    <w:rPr>
      <w:rFonts w:ascii="Times New Roman" w:eastAsia="MS Minngs" w:hAnsi="Times New Roman" w:cs="Times New Roman"/>
      <w:sz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oretta/Desktop/modello-argonauti-17x24.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modello-argonauti-17x24.dotx</Template>
  <TotalTime>0</TotalTime>
  <Pages>1</Pages>
  <Words>707</Words>
  <Characters>4034</Characters>
  <Application>Microsoft Office Word</Application>
  <DocSecurity>0</DocSecurity>
  <Lines>33</Lines>
  <Paragraphs>9</Paragraphs>
  <ScaleCrop>false</ScaleCrop>
  <Company>Università di Padova</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
  <cp:revision>1</cp:revision>
  <dcterms:created xsi:type="dcterms:W3CDTF">2022-12-03T10:48:00Z</dcterms:created>
  <dcterms:modified xsi:type="dcterms:W3CDTF">1601-01-01T00:00:00Z</dcterms:modified>
</cp:coreProperties>
</file>